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72"/>
        <w:gridCol w:w="6753"/>
        <w:gridCol w:w="1896"/>
        <w:gridCol w:w="1746"/>
      </w:tblGrid>
      <w:tr w:rsidR="004D7312" w:rsidRPr="0000052E" w:rsidTr="004D7312">
        <w:trPr>
          <w:cantSplit/>
          <w:trHeight w:val="684"/>
          <w:jc w:val="center"/>
        </w:trPr>
        <w:tc>
          <w:tcPr>
            <w:tcW w:w="13967" w:type="dxa"/>
            <w:gridSpan w:val="5"/>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6"/>
              <w:gridCol w:w="5842"/>
              <w:gridCol w:w="962"/>
              <w:gridCol w:w="5906"/>
            </w:tblGrid>
            <w:tr w:rsidR="004D7312" w:rsidTr="004D7312">
              <w:tc>
                <w:tcPr>
                  <w:tcW w:w="1026" w:type="dxa"/>
                  <w:tcBorders>
                    <w:top w:val="nil"/>
                    <w:bottom w:val="nil"/>
                    <w:right w:val="nil"/>
                  </w:tcBorders>
                </w:tcPr>
                <w:p w:rsidR="004D7312" w:rsidRPr="004D7312" w:rsidRDefault="004D7312" w:rsidP="004D7312">
                  <w:pPr>
                    <w:spacing w:before="20" w:after="20"/>
                    <w:rPr>
                      <w:b/>
                    </w:rPr>
                  </w:pPr>
                  <w:r w:rsidRPr="004D7312">
                    <w:rPr>
                      <w:b/>
                    </w:rPr>
                    <w:t>Name</w:t>
                  </w:r>
                  <w:r>
                    <w:rPr>
                      <w:b/>
                    </w:rPr>
                    <w:t>:</w:t>
                  </w:r>
                </w:p>
              </w:tc>
              <w:tc>
                <w:tcPr>
                  <w:tcW w:w="5842" w:type="dxa"/>
                  <w:tcBorders>
                    <w:top w:val="nil"/>
                    <w:left w:val="nil"/>
                    <w:bottom w:val="nil"/>
                    <w:right w:val="nil"/>
                  </w:tcBorders>
                </w:tcPr>
                <w:p w:rsidR="004D7312" w:rsidRPr="004D7312" w:rsidRDefault="004D7312" w:rsidP="00404AEF">
                  <w:pPr>
                    <w:spacing w:before="20" w:after="20"/>
                    <w:jc w:val="center"/>
                    <w:rPr>
                      <w:b/>
                    </w:rPr>
                  </w:pPr>
                </w:p>
              </w:tc>
              <w:tc>
                <w:tcPr>
                  <w:tcW w:w="962" w:type="dxa"/>
                  <w:tcBorders>
                    <w:top w:val="nil"/>
                    <w:left w:val="nil"/>
                    <w:bottom w:val="nil"/>
                    <w:right w:val="nil"/>
                  </w:tcBorders>
                </w:tcPr>
                <w:p w:rsidR="004D7312" w:rsidRPr="004D7312" w:rsidRDefault="004D7312" w:rsidP="004D7312">
                  <w:pPr>
                    <w:spacing w:before="20" w:after="20"/>
                    <w:rPr>
                      <w:b/>
                    </w:rPr>
                  </w:pPr>
                  <w:r>
                    <w:rPr>
                      <w:b/>
                    </w:rPr>
                    <w:t>Role:</w:t>
                  </w:r>
                </w:p>
              </w:tc>
              <w:tc>
                <w:tcPr>
                  <w:tcW w:w="5906" w:type="dxa"/>
                  <w:tcBorders>
                    <w:top w:val="nil"/>
                    <w:left w:val="nil"/>
                    <w:bottom w:val="nil"/>
                  </w:tcBorders>
                </w:tcPr>
                <w:p w:rsidR="004D7312" w:rsidRPr="004D7312" w:rsidRDefault="004D7312" w:rsidP="00404AEF">
                  <w:pPr>
                    <w:spacing w:before="20" w:after="20"/>
                    <w:jc w:val="center"/>
                    <w:rPr>
                      <w:b/>
                    </w:rPr>
                  </w:pPr>
                </w:p>
              </w:tc>
            </w:tr>
          </w:tbl>
          <w:p w:rsidR="004D7312" w:rsidRPr="00C13A51" w:rsidRDefault="004D7312" w:rsidP="00404AEF">
            <w:pPr>
              <w:spacing w:before="20" w:after="20"/>
              <w:jc w:val="center"/>
              <w:rPr>
                <w:b/>
                <w:color w:val="FFFFFF"/>
              </w:rPr>
            </w:pPr>
          </w:p>
        </w:tc>
      </w:tr>
      <w:tr w:rsidR="004D7312" w:rsidRPr="0000052E" w:rsidTr="004D7312">
        <w:trPr>
          <w:cantSplit/>
          <w:jc w:val="center"/>
        </w:trPr>
        <w:tc>
          <w:tcPr>
            <w:tcW w:w="1800" w:type="dxa"/>
            <w:shd w:val="clear" w:color="auto" w:fill="auto"/>
            <w:vAlign w:val="center"/>
          </w:tcPr>
          <w:p w:rsidR="004D7312" w:rsidRPr="004D7312" w:rsidRDefault="004D7312" w:rsidP="00404AEF">
            <w:pPr>
              <w:spacing w:before="20" w:after="20"/>
              <w:jc w:val="center"/>
              <w:rPr>
                <w:b/>
              </w:rPr>
            </w:pPr>
          </w:p>
          <w:p w:rsidR="004D7312" w:rsidRPr="004D7312" w:rsidRDefault="004D7312" w:rsidP="00404AEF">
            <w:pPr>
              <w:spacing w:before="20" w:after="20"/>
              <w:jc w:val="center"/>
              <w:rPr>
                <w:b/>
              </w:rPr>
            </w:pPr>
            <w:r w:rsidRPr="004D7312">
              <w:rPr>
                <w:b/>
              </w:rPr>
              <w:t>DATE</w:t>
            </w:r>
          </w:p>
          <w:p w:rsidR="004D7312" w:rsidRPr="004D7312" w:rsidRDefault="004D7312" w:rsidP="00404AEF">
            <w:pPr>
              <w:spacing w:before="20" w:after="20"/>
              <w:jc w:val="center"/>
              <w:rPr>
                <w:b/>
              </w:rPr>
            </w:pPr>
            <w:r w:rsidRPr="004D7312">
              <w:rPr>
                <w:b/>
              </w:rPr>
              <w:t>(DD.MM.YY)</w:t>
            </w:r>
          </w:p>
          <w:p w:rsidR="004D7312" w:rsidRPr="004D7312" w:rsidRDefault="004D7312" w:rsidP="00404AEF">
            <w:pPr>
              <w:spacing w:before="20" w:after="20"/>
              <w:jc w:val="center"/>
              <w:rPr>
                <w:b/>
              </w:rPr>
            </w:pPr>
          </w:p>
        </w:tc>
        <w:tc>
          <w:tcPr>
            <w:tcW w:w="1772" w:type="dxa"/>
            <w:shd w:val="clear" w:color="auto" w:fill="auto"/>
            <w:vAlign w:val="center"/>
          </w:tcPr>
          <w:p w:rsidR="004D7312" w:rsidRPr="004D7312" w:rsidRDefault="004D7312" w:rsidP="00404AEF">
            <w:pPr>
              <w:spacing w:before="20" w:after="20"/>
              <w:jc w:val="center"/>
              <w:rPr>
                <w:b/>
              </w:rPr>
            </w:pPr>
            <w:r w:rsidRPr="004D7312">
              <w:rPr>
                <w:b/>
              </w:rPr>
              <w:t>TRAINING RECORD FILE UP TO DATE</w:t>
            </w:r>
          </w:p>
          <w:p w:rsidR="004D7312" w:rsidRPr="004D7312" w:rsidRDefault="004D7312" w:rsidP="00404AEF">
            <w:pPr>
              <w:spacing w:before="20" w:after="20"/>
              <w:jc w:val="center"/>
              <w:rPr>
                <w:b/>
              </w:rPr>
            </w:pPr>
            <w:r w:rsidRPr="004D7312">
              <w:rPr>
                <w:b/>
              </w:rPr>
              <w:t>Y / N</w:t>
            </w:r>
          </w:p>
        </w:tc>
        <w:tc>
          <w:tcPr>
            <w:tcW w:w="6753" w:type="dxa"/>
            <w:shd w:val="clear" w:color="auto" w:fill="auto"/>
            <w:vAlign w:val="center"/>
          </w:tcPr>
          <w:p w:rsidR="004D7312" w:rsidRPr="004D7312" w:rsidRDefault="004D7312" w:rsidP="00404AEF">
            <w:pPr>
              <w:spacing w:before="20" w:after="20"/>
              <w:jc w:val="center"/>
              <w:rPr>
                <w:b/>
              </w:rPr>
            </w:pPr>
            <w:r w:rsidRPr="004D7312">
              <w:rPr>
                <w:b/>
              </w:rPr>
              <w:t xml:space="preserve">IF NO, COMMENTS </w:t>
            </w:r>
          </w:p>
          <w:p w:rsidR="004D7312" w:rsidRPr="004D7312" w:rsidRDefault="004D7312" w:rsidP="00404AEF">
            <w:pPr>
              <w:spacing w:before="20" w:after="20"/>
              <w:jc w:val="center"/>
              <w:rPr>
                <w:b/>
              </w:rPr>
            </w:pPr>
            <w:r w:rsidRPr="004D7312">
              <w:rPr>
                <w:b/>
              </w:rPr>
              <w:t>(e.g. Training required in xxx)</w:t>
            </w:r>
          </w:p>
        </w:tc>
        <w:tc>
          <w:tcPr>
            <w:tcW w:w="1896" w:type="dxa"/>
            <w:shd w:val="clear" w:color="auto" w:fill="auto"/>
            <w:vAlign w:val="center"/>
          </w:tcPr>
          <w:p w:rsidR="004D7312" w:rsidRPr="004D7312" w:rsidRDefault="004D7312" w:rsidP="00404AEF">
            <w:pPr>
              <w:spacing w:before="20" w:after="20"/>
              <w:jc w:val="center"/>
              <w:rPr>
                <w:b/>
              </w:rPr>
            </w:pPr>
            <w:r w:rsidRPr="004D7312">
              <w:rPr>
                <w:b/>
              </w:rPr>
              <w:t>INDIVIDUAL’S</w:t>
            </w:r>
          </w:p>
          <w:p w:rsidR="004D7312" w:rsidRPr="004D7312" w:rsidRDefault="004D7312" w:rsidP="00404AEF">
            <w:pPr>
              <w:spacing w:before="20" w:after="20"/>
              <w:jc w:val="center"/>
              <w:rPr>
                <w:b/>
              </w:rPr>
            </w:pPr>
            <w:r w:rsidRPr="004D7312">
              <w:rPr>
                <w:b/>
              </w:rPr>
              <w:t>SIGNATURE</w:t>
            </w:r>
          </w:p>
        </w:tc>
        <w:tc>
          <w:tcPr>
            <w:tcW w:w="1746" w:type="dxa"/>
            <w:shd w:val="clear" w:color="auto" w:fill="auto"/>
            <w:vAlign w:val="center"/>
          </w:tcPr>
          <w:p w:rsidR="004D7312" w:rsidRPr="004D7312" w:rsidRDefault="004D7312" w:rsidP="00404AEF">
            <w:pPr>
              <w:spacing w:before="20" w:after="20"/>
              <w:jc w:val="center"/>
              <w:rPr>
                <w:b/>
              </w:rPr>
            </w:pPr>
            <w:r w:rsidRPr="004D7312">
              <w:rPr>
                <w:b/>
              </w:rPr>
              <w:t>LINE MANAGER’S SIGNATURE</w:t>
            </w:r>
          </w:p>
        </w:tc>
      </w:tr>
      <w:tr w:rsidR="004D7312" w:rsidRPr="0000052E" w:rsidTr="004D7312">
        <w:trPr>
          <w:cantSplit/>
          <w:trHeight w:val="569"/>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p>
        </w:tc>
        <w:tc>
          <w:tcPr>
            <w:tcW w:w="6753" w:type="dxa"/>
          </w:tcPr>
          <w:p w:rsidR="004D7312" w:rsidRPr="00803FC8" w:rsidRDefault="004D7312" w:rsidP="00404AEF">
            <w:pPr>
              <w:rPr>
                <w:rFonts w:cs="Arial"/>
              </w:rPr>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63"/>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p>
        </w:tc>
        <w:tc>
          <w:tcPr>
            <w:tcW w:w="6753" w:type="dxa"/>
          </w:tcPr>
          <w:p w:rsidR="004D7312" w:rsidRPr="00803FC8" w:rsidRDefault="004D7312" w:rsidP="00404AEF">
            <w:pPr>
              <w:rPr>
                <w:rFonts w:cs="Arial"/>
              </w:rPr>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43"/>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p>
        </w:tc>
        <w:tc>
          <w:tcPr>
            <w:tcW w:w="6753" w:type="dxa"/>
          </w:tcPr>
          <w:p w:rsidR="004D7312" w:rsidRPr="00803FC8" w:rsidRDefault="004D7312" w:rsidP="00404AEF">
            <w:pPr>
              <w:rPr>
                <w:rFonts w:cs="Arial"/>
              </w:rPr>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65"/>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p>
        </w:tc>
        <w:tc>
          <w:tcPr>
            <w:tcW w:w="6753" w:type="dxa"/>
          </w:tcPr>
          <w:p w:rsidR="004D7312" w:rsidRPr="00803FC8" w:rsidRDefault="004D7312" w:rsidP="00404AEF">
            <w:pPr>
              <w:rPr>
                <w:rFonts w:cs="Arial"/>
              </w:rPr>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59"/>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p>
        </w:tc>
        <w:tc>
          <w:tcPr>
            <w:tcW w:w="6753" w:type="dxa"/>
          </w:tcPr>
          <w:p w:rsidR="004D7312" w:rsidRPr="00803FC8" w:rsidRDefault="004D7312" w:rsidP="00404AEF">
            <w:pPr>
              <w:rPr>
                <w:rFonts w:cs="Arial"/>
              </w:rPr>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53"/>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p>
        </w:tc>
        <w:tc>
          <w:tcPr>
            <w:tcW w:w="6753" w:type="dxa"/>
          </w:tcPr>
          <w:p w:rsidR="004D7312" w:rsidRPr="00803FC8" w:rsidRDefault="004D7312" w:rsidP="00404AEF">
            <w:pPr>
              <w:rPr>
                <w:rFonts w:cs="Arial"/>
              </w:rPr>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47"/>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p>
        </w:tc>
        <w:tc>
          <w:tcPr>
            <w:tcW w:w="6753" w:type="dxa"/>
          </w:tcPr>
          <w:p w:rsidR="004D7312" w:rsidRPr="00803FC8" w:rsidRDefault="004D7312" w:rsidP="00404AEF">
            <w:pPr>
              <w:rPr>
                <w:rFonts w:cs="Arial"/>
              </w:rPr>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69"/>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bookmarkStart w:id="0" w:name="_GoBack"/>
            <w:bookmarkEnd w:id="0"/>
          </w:p>
        </w:tc>
        <w:tc>
          <w:tcPr>
            <w:tcW w:w="6753" w:type="dxa"/>
          </w:tcPr>
          <w:p w:rsidR="004D7312" w:rsidRPr="00803FC8" w:rsidRDefault="004D7312" w:rsidP="00404AEF">
            <w:pPr>
              <w:rPr>
                <w:rFonts w:cs="Arial"/>
              </w:rPr>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63"/>
          <w:tblHeader/>
          <w:jc w:val="center"/>
        </w:trPr>
        <w:tc>
          <w:tcPr>
            <w:tcW w:w="1800" w:type="dxa"/>
          </w:tcPr>
          <w:p w:rsidR="004D7312" w:rsidRPr="00803FC8" w:rsidRDefault="004D7312" w:rsidP="00404AEF">
            <w:pPr>
              <w:rPr>
                <w:rFonts w:cs="Arial"/>
              </w:rPr>
            </w:pPr>
          </w:p>
        </w:tc>
        <w:tc>
          <w:tcPr>
            <w:tcW w:w="1772" w:type="dxa"/>
            <w:vAlign w:val="center"/>
          </w:tcPr>
          <w:p w:rsidR="004D7312" w:rsidRPr="0000052E" w:rsidRDefault="004D7312" w:rsidP="00404AEF">
            <w:pPr>
              <w:spacing w:before="20" w:after="20"/>
            </w:pPr>
          </w:p>
        </w:tc>
        <w:tc>
          <w:tcPr>
            <w:tcW w:w="6753" w:type="dxa"/>
          </w:tcPr>
          <w:p w:rsidR="004D7312" w:rsidRPr="00803FC8" w:rsidRDefault="004D7312" w:rsidP="004D7312">
            <w:pPr>
              <w:tabs>
                <w:tab w:val="left" w:pos="1808"/>
              </w:tabs>
              <w:rPr>
                <w:rFonts w:cs="Arial"/>
              </w:rPr>
            </w:pPr>
            <w:r>
              <w:rPr>
                <w:rFonts w:cs="Arial"/>
              </w:rPr>
              <w:tab/>
            </w: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42"/>
          <w:tblHeader/>
          <w:jc w:val="center"/>
        </w:trPr>
        <w:tc>
          <w:tcPr>
            <w:tcW w:w="1800" w:type="dxa"/>
            <w:vAlign w:val="center"/>
          </w:tcPr>
          <w:p w:rsidR="004D7312" w:rsidRDefault="004D7312" w:rsidP="00404AEF"/>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Pr="0000052E" w:rsidRDefault="004D7312" w:rsidP="00404AEF">
            <w:pPr>
              <w:spacing w:before="20" w:after="20"/>
            </w:pPr>
          </w:p>
        </w:tc>
      </w:tr>
      <w:tr w:rsidR="004D7312" w:rsidRPr="0000052E" w:rsidTr="004D7312">
        <w:trPr>
          <w:cantSplit/>
          <w:trHeight w:val="564"/>
          <w:tblHeader/>
          <w:jc w:val="center"/>
        </w:trPr>
        <w:tc>
          <w:tcPr>
            <w:tcW w:w="1800" w:type="dxa"/>
            <w:vAlign w:val="center"/>
          </w:tcPr>
          <w:p w:rsidR="004D7312" w:rsidRDefault="004D7312" w:rsidP="00404AEF">
            <w:pPr>
              <w:spacing w:before="20" w:after="20"/>
            </w:pPr>
          </w:p>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Default="004D7312" w:rsidP="00404AEF">
            <w:pPr>
              <w:spacing w:before="20" w:after="20"/>
            </w:pPr>
          </w:p>
        </w:tc>
      </w:tr>
      <w:tr w:rsidR="004D7312" w:rsidRPr="0000052E" w:rsidTr="004D7312">
        <w:trPr>
          <w:cantSplit/>
          <w:trHeight w:val="544"/>
          <w:tblHeader/>
          <w:jc w:val="center"/>
        </w:trPr>
        <w:tc>
          <w:tcPr>
            <w:tcW w:w="1800" w:type="dxa"/>
            <w:vAlign w:val="center"/>
          </w:tcPr>
          <w:p w:rsidR="004D7312" w:rsidRDefault="004D7312" w:rsidP="00404AEF">
            <w:pPr>
              <w:spacing w:before="20" w:after="20"/>
            </w:pPr>
          </w:p>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Default="004D7312" w:rsidP="00404AEF">
            <w:pPr>
              <w:spacing w:before="20" w:after="20"/>
            </w:pPr>
          </w:p>
        </w:tc>
      </w:tr>
      <w:tr w:rsidR="004D7312" w:rsidRPr="0000052E" w:rsidTr="004D7312">
        <w:trPr>
          <w:cantSplit/>
          <w:trHeight w:val="552"/>
          <w:tblHeader/>
          <w:jc w:val="center"/>
        </w:trPr>
        <w:tc>
          <w:tcPr>
            <w:tcW w:w="1800" w:type="dxa"/>
            <w:vAlign w:val="center"/>
          </w:tcPr>
          <w:p w:rsidR="004D7312" w:rsidRDefault="004D7312" w:rsidP="00404AEF">
            <w:pPr>
              <w:spacing w:before="20" w:after="20"/>
            </w:pPr>
          </w:p>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Default="004D7312" w:rsidP="00404AEF">
            <w:pPr>
              <w:spacing w:before="20" w:after="20"/>
            </w:pPr>
          </w:p>
        </w:tc>
      </w:tr>
      <w:tr w:rsidR="004D7312" w:rsidRPr="0000052E" w:rsidTr="004D7312">
        <w:trPr>
          <w:cantSplit/>
          <w:trHeight w:val="574"/>
          <w:tblHeader/>
          <w:jc w:val="center"/>
        </w:trPr>
        <w:tc>
          <w:tcPr>
            <w:tcW w:w="1800" w:type="dxa"/>
            <w:vAlign w:val="center"/>
          </w:tcPr>
          <w:p w:rsidR="004D7312" w:rsidRDefault="004D7312" w:rsidP="00404AEF">
            <w:pPr>
              <w:spacing w:before="20" w:after="20"/>
            </w:pPr>
          </w:p>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Default="004D7312" w:rsidP="00404AEF">
            <w:pPr>
              <w:spacing w:before="20" w:after="20"/>
            </w:pPr>
          </w:p>
        </w:tc>
      </w:tr>
      <w:tr w:rsidR="004D7312" w:rsidRPr="0000052E" w:rsidTr="004D7312">
        <w:trPr>
          <w:cantSplit/>
          <w:trHeight w:val="554"/>
          <w:tblHeader/>
          <w:jc w:val="center"/>
        </w:trPr>
        <w:tc>
          <w:tcPr>
            <w:tcW w:w="1800" w:type="dxa"/>
            <w:vAlign w:val="center"/>
          </w:tcPr>
          <w:p w:rsidR="004D7312" w:rsidRDefault="004D7312" w:rsidP="00404AEF">
            <w:pPr>
              <w:spacing w:before="20" w:after="20"/>
            </w:pPr>
          </w:p>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Default="004D7312" w:rsidP="00404AEF">
            <w:pPr>
              <w:spacing w:before="20" w:after="20"/>
            </w:pPr>
          </w:p>
        </w:tc>
      </w:tr>
      <w:tr w:rsidR="004D7312" w:rsidRPr="0000052E" w:rsidTr="004D7312">
        <w:trPr>
          <w:cantSplit/>
          <w:trHeight w:val="548"/>
          <w:tblHeader/>
          <w:jc w:val="center"/>
        </w:trPr>
        <w:tc>
          <w:tcPr>
            <w:tcW w:w="1800" w:type="dxa"/>
            <w:vAlign w:val="center"/>
          </w:tcPr>
          <w:p w:rsidR="004D7312" w:rsidRDefault="004D7312" w:rsidP="00404AEF">
            <w:pPr>
              <w:spacing w:before="20" w:after="20"/>
            </w:pPr>
          </w:p>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Default="004D7312" w:rsidP="00404AEF">
            <w:pPr>
              <w:spacing w:before="20" w:after="20"/>
            </w:pPr>
          </w:p>
        </w:tc>
      </w:tr>
      <w:tr w:rsidR="004D7312" w:rsidRPr="0000052E" w:rsidTr="004D7312">
        <w:trPr>
          <w:cantSplit/>
          <w:trHeight w:val="570"/>
          <w:tblHeader/>
          <w:jc w:val="center"/>
        </w:trPr>
        <w:tc>
          <w:tcPr>
            <w:tcW w:w="1800" w:type="dxa"/>
            <w:vAlign w:val="center"/>
          </w:tcPr>
          <w:p w:rsidR="004D7312" w:rsidRDefault="004D7312" w:rsidP="00404AEF">
            <w:pPr>
              <w:spacing w:before="20" w:after="20"/>
            </w:pPr>
          </w:p>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Default="004D7312" w:rsidP="00404AEF">
            <w:pPr>
              <w:spacing w:before="20" w:after="20"/>
            </w:pPr>
          </w:p>
        </w:tc>
      </w:tr>
      <w:tr w:rsidR="004D7312" w:rsidRPr="0000052E" w:rsidTr="004D7312">
        <w:trPr>
          <w:cantSplit/>
          <w:trHeight w:val="550"/>
          <w:tblHeader/>
          <w:jc w:val="center"/>
        </w:trPr>
        <w:tc>
          <w:tcPr>
            <w:tcW w:w="1800" w:type="dxa"/>
            <w:vAlign w:val="center"/>
          </w:tcPr>
          <w:p w:rsidR="004D7312" w:rsidRDefault="004D7312" w:rsidP="00404AEF">
            <w:pPr>
              <w:spacing w:before="20" w:after="20"/>
            </w:pPr>
          </w:p>
        </w:tc>
        <w:tc>
          <w:tcPr>
            <w:tcW w:w="1772" w:type="dxa"/>
            <w:vAlign w:val="center"/>
          </w:tcPr>
          <w:p w:rsidR="004D7312" w:rsidRPr="0000052E" w:rsidRDefault="004D7312" w:rsidP="00404AEF">
            <w:pPr>
              <w:spacing w:before="20" w:after="20"/>
            </w:pPr>
          </w:p>
        </w:tc>
        <w:tc>
          <w:tcPr>
            <w:tcW w:w="6753" w:type="dxa"/>
            <w:vAlign w:val="center"/>
          </w:tcPr>
          <w:p w:rsidR="004D7312" w:rsidRPr="0000052E" w:rsidRDefault="004D7312" w:rsidP="00404AEF">
            <w:pPr>
              <w:spacing w:before="20" w:after="20"/>
            </w:pPr>
          </w:p>
        </w:tc>
        <w:tc>
          <w:tcPr>
            <w:tcW w:w="1896" w:type="dxa"/>
            <w:vAlign w:val="center"/>
          </w:tcPr>
          <w:p w:rsidR="004D7312" w:rsidRPr="0000052E" w:rsidRDefault="004D7312" w:rsidP="00404AEF">
            <w:pPr>
              <w:spacing w:before="20" w:after="20"/>
            </w:pPr>
          </w:p>
        </w:tc>
        <w:tc>
          <w:tcPr>
            <w:tcW w:w="1746" w:type="dxa"/>
            <w:vAlign w:val="center"/>
          </w:tcPr>
          <w:p w:rsidR="004D7312" w:rsidRDefault="004D7312" w:rsidP="00404AEF">
            <w:pPr>
              <w:spacing w:before="20" w:after="20"/>
            </w:pPr>
          </w:p>
        </w:tc>
      </w:tr>
    </w:tbl>
    <w:p w:rsidR="001A00A2" w:rsidRDefault="001A00A2"/>
    <w:sectPr w:rsidR="001A00A2" w:rsidSect="004D7312">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D55" w:rsidRDefault="00E00D55" w:rsidP="004D7312">
      <w:r>
        <w:separator/>
      </w:r>
    </w:p>
  </w:endnote>
  <w:endnote w:type="continuationSeparator" w:id="0">
    <w:p w:rsidR="00E00D55" w:rsidRDefault="00E00D55" w:rsidP="004D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187914"/>
      <w:docPartObj>
        <w:docPartGallery w:val="Page Numbers (Bottom of Page)"/>
        <w:docPartUnique/>
      </w:docPartObj>
    </w:sdtPr>
    <w:sdtEndPr/>
    <w:sdtContent>
      <w:sdt>
        <w:sdtPr>
          <w:id w:val="860082579"/>
          <w:docPartObj>
            <w:docPartGallery w:val="Page Numbers (Top of Page)"/>
            <w:docPartUnique/>
          </w:docPartObj>
        </w:sdtPr>
        <w:sdtEndPr/>
        <w:sdtContent>
          <w:p w:rsidR="004D7312" w:rsidRDefault="004D73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3E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3EE6">
              <w:rPr>
                <w:b/>
                <w:bCs/>
                <w:noProof/>
              </w:rPr>
              <w:t>2</w:t>
            </w:r>
            <w:r>
              <w:rPr>
                <w:b/>
                <w:bCs/>
                <w:sz w:val="24"/>
                <w:szCs w:val="24"/>
              </w:rPr>
              <w:fldChar w:fldCharType="end"/>
            </w:r>
          </w:p>
        </w:sdtContent>
      </w:sdt>
    </w:sdtContent>
  </w:sdt>
  <w:p w:rsidR="004D7312" w:rsidRPr="004D7312" w:rsidRDefault="004D7312" w:rsidP="004D7312">
    <w:pPr>
      <w:tabs>
        <w:tab w:val="center" w:pos="4513"/>
        <w:tab w:val="right" w:pos="9026"/>
      </w:tabs>
      <w:rPr>
        <w:rFonts w:ascii="Calibri" w:eastAsia="Calibri" w:hAnsi="Calibri"/>
        <w:lang w:eastAsia="en-US"/>
      </w:rPr>
    </w:pPr>
    <w:r w:rsidRPr="004D7312">
      <w:rPr>
        <w:rFonts w:ascii="Calibri" w:eastAsia="Calibri" w:hAnsi="Calibri"/>
        <w:lang w:eastAsia="en-US"/>
      </w:rPr>
      <w:t>TMP</w:t>
    </w:r>
    <w:r>
      <w:rPr>
        <w:rFonts w:ascii="Calibri" w:eastAsia="Calibri" w:hAnsi="Calibri"/>
        <w:lang w:eastAsia="en-US"/>
      </w:rPr>
      <w:t>60</w:t>
    </w:r>
    <w:r w:rsidRPr="004D7312">
      <w:rPr>
        <w:rFonts w:ascii="Calibri" w:eastAsia="Calibri" w:hAnsi="Calibri"/>
        <w:lang w:eastAsia="en-US"/>
      </w:rPr>
      <w:t xml:space="preserve"> Training </w:t>
    </w:r>
    <w:r>
      <w:rPr>
        <w:rFonts w:ascii="Calibri" w:eastAsia="Calibri" w:hAnsi="Calibri"/>
        <w:lang w:eastAsia="en-US"/>
      </w:rPr>
      <w:t xml:space="preserve">Record Review </w:t>
    </w:r>
    <w:r w:rsidRPr="004D7312">
      <w:rPr>
        <w:rFonts w:ascii="Calibri" w:eastAsia="Calibri" w:hAnsi="Calibri"/>
        <w:lang w:eastAsia="en-US"/>
      </w:rPr>
      <w:t>Log V</w:t>
    </w:r>
    <w:r w:rsidR="0070677A">
      <w:rPr>
        <w:rFonts w:ascii="Calibri" w:eastAsia="Calibri" w:hAnsi="Calibri"/>
        <w:lang w:eastAsia="en-US"/>
      </w:rPr>
      <w:t>2 24/05/2022</w:t>
    </w:r>
  </w:p>
  <w:p w:rsidR="004D7312" w:rsidRDefault="004D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D55" w:rsidRDefault="00E00D55" w:rsidP="004D7312">
      <w:r>
        <w:separator/>
      </w:r>
    </w:p>
  </w:footnote>
  <w:footnote w:type="continuationSeparator" w:id="0">
    <w:p w:rsidR="00E00D55" w:rsidRDefault="00E00D55" w:rsidP="004D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12" w:rsidRPr="004D7312" w:rsidRDefault="0070677A" w:rsidP="004D7312">
    <w:pPr>
      <w:spacing w:after="200" w:line="276" w:lineRule="auto"/>
      <w:rPr>
        <w:rFonts w:ascii="Calibri" w:eastAsia="Calibri" w:hAnsi="Calibri"/>
        <w:b/>
        <w:color w:val="548DD4"/>
        <w:sz w:val="28"/>
        <w:szCs w:val="28"/>
        <w:lang w:eastAsia="en-US"/>
      </w:rPr>
    </w:pPr>
    <w:r w:rsidRPr="0070677A">
      <w:rPr>
        <w:rFonts w:eastAsia="Calibri"/>
      </w:rPr>
      <w:drawing>
        <wp:inline distT="0" distB="0" distL="0" distR="0">
          <wp:extent cx="8863330" cy="77672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776728"/>
                  </a:xfrm>
                  <a:prstGeom prst="rect">
                    <a:avLst/>
                  </a:prstGeom>
                  <a:noFill/>
                  <a:ln>
                    <a:noFill/>
                  </a:ln>
                </pic:spPr>
              </pic:pic>
            </a:graphicData>
          </a:graphic>
        </wp:inline>
      </w:drawing>
    </w:r>
  </w:p>
  <w:p w:rsidR="004D7312" w:rsidRDefault="004D7312" w:rsidP="004D7312">
    <w:pPr>
      <w:spacing w:after="200" w:line="276" w:lineRule="auto"/>
      <w:contextualSpacing/>
      <w:jc w:val="center"/>
      <w:rPr>
        <w:rFonts w:ascii="Calibri" w:eastAsia="Calibri" w:hAnsi="Calibri"/>
        <w:b/>
        <w:sz w:val="32"/>
        <w:szCs w:val="32"/>
        <w:lang w:eastAsia="en-US"/>
      </w:rPr>
    </w:pPr>
    <w:r>
      <w:rPr>
        <w:rFonts w:ascii="Calibri" w:eastAsia="Calibri" w:hAnsi="Calibri"/>
        <w:b/>
        <w:sz w:val="32"/>
        <w:szCs w:val="32"/>
        <w:lang w:eastAsia="en-US"/>
      </w:rPr>
      <w:t>Training Record Review Log</w:t>
    </w:r>
  </w:p>
  <w:p w:rsidR="004D7312" w:rsidRPr="004D7312" w:rsidRDefault="004D7312" w:rsidP="004D7312">
    <w:pPr>
      <w:spacing w:after="200" w:line="276" w:lineRule="auto"/>
      <w:contextualSpacing/>
      <w:jc w:val="center"/>
      <w:rPr>
        <w:rFonts w:ascii="Calibri" w:eastAsia="Calibri" w:hAnsi="Calibri"/>
        <w:b/>
        <w:sz w:val="32"/>
        <w:szCs w:val="32"/>
        <w:lang w:eastAsia="en-US"/>
      </w:rPr>
    </w:pPr>
  </w:p>
  <w:p w:rsidR="004D7312" w:rsidRPr="004D7312" w:rsidRDefault="004D7312" w:rsidP="004D7312">
    <w:pPr>
      <w:spacing w:after="200" w:line="276" w:lineRule="auto"/>
      <w:jc w:val="center"/>
      <w:rPr>
        <w:rFonts w:ascii="Calibri" w:eastAsia="Calibri" w:hAnsi="Calibri"/>
        <w:b/>
        <w:i/>
        <w:color w:val="FF0000"/>
        <w:sz w:val="24"/>
        <w:szCs w:val="24"/>
        <w:lang w:eastAsia="en-US"/>
      </w:rPr>
    </w:pPr>
    <w:r w:rsidRPr="004D7312">
      <w:rPr>
        <w:rFonts w:ascii="Calibri" w:eastAsia="Calibri" w:hAnsi="Calibri"/>
        <w:b/>
        <w:i/>
        <w:color w:val="FF0000"/>
        <w:sz w:val="24"/>
        <w:szCs w:val="24"/>
        <w:lang w:eastAsia="en-US"/>
      </w:rPr>
      <w:t>This document should be filed in your training folder</w:t>
    </w:r>
  </w:p>
  <w:p w:rsidR="004D7312" w:rsidRDefault="004D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12"/>
    <w:rsid w:val="001A00A2"/>
    <w:rsid w:val="004D7312"/>
    <w:rsid w:val="00633EE6"/>
    <w:rsid w:val="0070677A"/>
    <w:rsid w:val="00E0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7981"/>
  <w15:docId w15:val="{65814942-6444-42A9-B412-FB747DC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312"/>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rsid w:val="004D7312"/>
    <w:pPr>
      <w:jc w:val="center"/>
    </w:pPr>
    <w:rPr>
      <w:b/>
      <w:bCs/>
      <w:color w:val="FFFFFF"/>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4D7312"/>
    <w:pPr>
      <w:spacing w:after="120" w:line="240" w:lineRule="exact"/>
    </w:pPr>
    <w:rPr>
      <w:rFonts w:ascii="Verdana" w:hAnsi="Verdana" w:cs="Verdana"/>
      <w:sz w:val="20"/>
      <w:szCs w:val="20"/>
      <w:lang w:val="en-US" w:eastAsia="en-US"/>
    </w:rPr>
  </w:style>
  <w:style w:type="paragraph" w:styleId="Header">
    <w:name w:val="header"/>
    <w:basedOn w:val="Normal"/>
    <w:link w:val="HeaderChar"/>
    <w:uiPriority w:val="99"/>
    <w:unhideWhenUsed/>
    <w:rsid w:val="004D7312"/>
    <w:pPr>
      <w:tabs>
        <w:tab w:val="center" w:pos="4513"/>
        <w:tab w:val="right" w:pos="9026"/>
      </w:tabs>
    </w:pPr>
  </w:style>
  <w:style w:type="character" w:customStyle="1" w:styleId="HeaderChar">
    <w:name w:val="Header Char"/>
    <w:basedOn w:val="DefaultParagraphFont"/>
    <w:link w:val="Header"/>
    <w:uiPriority w:val="99"/>
    <w:rsid w:val="004D7312"/>
    <w:rPr>
      <w:rFonts w:ascii="Arial" w:eastAsia="Times New Roman" w:hAnsi="Arial" w:cs="Times New Roman"/>
      <w:lang w:eastAsia="en-GB"/>
    </w:rPr>
  </w:style>
  <w:style w:type="paragraph" w:styleId="Footer">
    <w:name w:val="footer"/>
    <w:basedOn w:val="Normal"/>
    <w:link w:val="FooterChar"/>
    <w:uiPriority w:val="99"/>
    <w:unhideWhenUsed/>
    <w:rsid w:val="004D7312"/>
    <w:pPr>
      <w:tabs>
        <w:tab w:val="center" w:pos="4513"/>
        <w:tab w:val="right" w:pos="9026"/>
      </w:tabs>
    </w:pPr>
  </w:style>
  <w:style w:type="character" w:customStyle="1" w:styleId="FooterChar">
    <w:name w:val="Footer Char"/>
    <w:basedOn w:val="DefaultParagraphFont"/>
    <w:link w:val="Footer"/>
    <w:uiPriority w:val="99"/>
    <w:rsid w:val="004D7312"/>
    <w:rPr>
      <w:rFonts w:ascii="Arial" w:eastAsia="Times New Roman" w:hAnsi="Arial" w:cs="Times New Roman"/>
      <w:lang w:eastAsia="en-GB"/>
    </w:rPr>
  </w:style>
  <w:style w:type="table" w:styleId="TableGrid">
    <w:name w:val="Table Grid"/>
    <w:basedOn w:val="TableNormal"/>
    <w:uiPriority w:val="59"/>
    <w:rsid w:val="004D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Jonesnic</dc:creator>
  <cp:lastModifiedBy>JONES, Nicola (ROYAL DEVON UNIVERSITY HEALTHCARE NHS FOUNDATION TRUST)</cp:lastModifiedBy>
  <cp:revision>2</cp:revision>
  <dcterms:created xsi:type="dcterms:W3CDTF">2022-05-24T15:44:00Z</dcterms:created>
  <dcterms:modified xsi:type="dcterms:W3CDTF">2022-05-24T15:44:00Z</dcterms:modified>
</cp:coreProperties>
</file>